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F1E6" w14:textId="1AC45F5A" w:rsidR="00FC3ABF" w:rsidRPr="00B67665" w:rsidRDefault="00FC3ABF" w:rsidP="009650DC">
      <w:pPr>
        <w:jc w:val="center"/>
        <w:rPr>
          <w:rFonts w:ascii="Arial Nova" w:hAnsi="Arial Nova"/>
          <w:b/>
          <w:bCs/>
          <w:sz w:val="36"/>
          <w:szCs w:val="36"/>
        </w:rPr>
      </w:pPr>
      <w:r w:rsidRPr="00B67665">
        <w:rPr>
          <w:rFonts w:ascii="Arial Nova" w:hAnsi="Arial Nova"/>
          <w:b/>
          <w:bCs/>
          <w:sz w:val="36"/>
          <w:szCs w:val="36"/>
        </w:rPr>
        <w:t>CONVENTION DE DON DE MATERIELS INFORMATIQUES</w:t>
      </w:r>
    </w:p>
    <w:p w14:paraId="7CF83B1D" w14:textId="70EB11F6" w:rsidR="00FC3ABF" w:rsidRPr="00B67665" w:rsidRDefault="00FC3ABF" w:rsidP="009650DC">
      <w:pPr>
        <w:jc w:val="center"/>
        <w:rPr>
          <w:rFonts w:ascii="Arial Nova" w:hAnsi="Arial Nova"/>
          <w:b/>
          <w:bCs/>
          <w:sz w:val="36"/>
          <w:szCs w:val="36"/>
        </w:rPr>
      </w:pPr>
      <w:r w:rsidRPr="00B67665">
        <w:rPr>
          <w:rFonts w:ascii="Arial Nova" w:hAnsi="Arial Nova"/>
          <w:b/>
          <w:bCs/>
          <w:sz w:val="36"/>
          <w:szCs w:val="36"/>
        </w:rPr>
        <w:t>ENTRE LA VILLE DE BETHUNE ET LE C</w:t>
      </w:r>
      <w:r w:rsidR="000A3E1B">
        <w:rPr>
          <w:rFonts w:ascii="Arial Nova" w:hAnsi="Arial Nova"/>
          <w:b/>
          <w:bCs/>
          <w:sz w:val="36"/>
          <w:szCs w:val="36"/>
        </w:rPr>
        <w:t>ENTRE COMMUNAL D’ACTION SOCIALE</w:t>
      </w:r>
      <w:r w:rsidRPr="00B67665">
        <w:rPr>
          <w:rFonts w:ascii="Arial Nova" w:hAnsi="Arial Nova"/>
          <w:b/>
          <w:bCs/>
          <w:sz w:val="36"/>
          <w:szCs w:val="36"/>
        </w:rPr>
        <w:t xml:space="preserve"> </w:t>
      </w:r>
      <w:proofErr w:type="gramStart"/>
      <w:r w:rsidR="00D20C76">
        <w:rPr>
          <w:rFonts w:ascii="Arial Nova" w:hAnsi="Arial Nova"/>
          <w:b/>
          <w:bCs/>
          <w:sz w:val="36"/>
          <w:szCs w:val="36"/>
        </w:rPr>
        <w:t>( C.C.A.S</w:t>
      </w:r>
      <w:proofErr w:type="gramEnd"/>
      <w:r w:rsidR="00D20C76">
        <w:rPr>
          <w:rFonts w:ascii="Arial Nova" w:hAnsi="Arial Nova"/>
          <w:b/>
          <w:bCs/>
          <w:sz w:val="36"/>
          <w:szCs w:val="36"/>
        </w:rPr>
        <w:t xml:space="preserve"> )                  </w:t>
      </w:r>
      <w:r w:rsidRPr="00B67665">
        <w:rPr>
          <w:rFonts w:ascii="Arial Nova" w:hAnsi="Arial Nova"/>
          <w:b/>
          <w:bCs/>
          <w:sz w:val="36"/>
          <w:szCs w:val="36"/>
        </w:rPr>
        <w:t>DE BETHUNE</w:t>
      </w:r>
    </w:p>
    <w:p w14:paraId="74C92C9B" w14:textId="64C11970" w:rsidR="00FC3ABF" w:rsidRPr="00B67665" w:rsidRDefault="00FC3ABF">
      <w:pPr>
        <w:rPr>
          <w:rFonts w:ascii="Arial Nova" w:hAnsi="Arial Nova"/>
        </w:rPr>
      </w:pPr>
    </w:p>
    <w:p w14:paraId="6D41C675" w14:textId="77777777" w:rsidR="009650DC" w:rsidRPr="00B67665" w:rsidRDefault="009650DC">
      <w:pPr>
        <w:rPr>
          <w:rFonts w:ascii="Arial Nova" w:hAnsi="Arial Nova"/>
          <w:i/>
          <w:iCs/>
        </w:rPr>
      </w:pPr>
    </w:p>
    <w:p w14:paraId="411F7F60" w14:textId="092BB815" w:rsidR="00FC3ABF" w:rsidRPr="00B67665" w:rsidRDefault="00FC3ABF">
      <w:pPr>
        <w:rPr>
          <w:rFonts w:ascii="Arial Nova" w:hAnsi="Arial Nova"/>
          <w:i/>
          <w:iCs/>
        </w:rPr>
      </w:pPr>
      <w:r w:rsidRPr="00B67665">
        <w:rPr>
          <w:rFonts w:ascii="Arial Nova" w:hAnsi="Arial Nova"/>
          <w:i/>
          <w:iCs/>
        </w:rPr>
        <w:t xml:space="preserve">Entre : </w:t>
      </w:r>
    </w:p>
    <w:p w14:paraId="30834BEA" w14:textId="478D59A7" w:rsidR="00001597" w:rsidRPr="00B67665" w:rsidRDefault="00FC3ABF" w:rsidP="00FC3ABF">
      <w:pPr>
        <w:tabs>
          <w:tab w:val="left" w:pos="2970"/>
        </w:tabs>
        <w:rPr>
          <w:rFonts w:ascii="Arial Nova" w:hAnsi="Arial Nova"/>
        </w:rPr>
      </w:pPr>
      <w:r w:rsidRPr="00B67665">
        <w:rPr>
          <w:rFonts w:ascii="Arial Nova" w:hAnsi="Arial Nova"/>
          <w:b/>
          <w:bCs/>
        </w:rPr>
        <w:t>La Ville de Béthune</w:t>
      </w:r>
      <w:r w:rsidRPr="00B67665">
        <w:rPr>
          <w:rFonts w:ascii="Arial Nova" w:hAnsi="Arial Nova"/>
        </w:rPr>
        <w:t xml:space="preserve">, </w:t>
      </w:r>
      <w:r w:rsidRPr="00B67665">
        <w:rPr>
          <w:rFonts w:ascii="Arial Nova" w:hAnsi="Arial Nova"/>
        </w:rPr>
        <w:br/>
        <w:t>Adresse : 6 Place du 4 septembre 1944 – 62407 BETHUNE CEDEX</w:t>
      </w:r>
      <w:r w:rsidRPr="00B67665">
        <w:rPr>
          <w:rFonts w:ascii="Arial Nova" w:hAnsi="Arial Nova"/>
        </w:rPr>
        <w:br/>
        <w:t>N°</w:t>
      </w:r>
      <w:r w:rsidR="00001597" w:rsidRPr="00B67665">
        <w:rPr>
          <w:rFonts w:ascii="Arial Nova" w:hAnsi="Arial Nova"/>
        </w:rPr>
        <w:t xml:space="preserve"> de SIRET 21620910600014</w:t>
      </w:r>
      <w:r w:rsidR="00001597" w:rsidRPr="00B67665">
        <w:rPr>
          <w:rFonts w:ascii="Arial Nova" w:hAnsi="Arial Nova"/>
        </w:rPr>
        <w:br/>
        <w:t xml:space="preserve">Représentée par </w:t>
      </w:r>
      <w:r w:rsidR="00B04E2E">
        <w:rPr>
          <w:rFonts w:ascii="Arial Nova" w:hAnsi="Arial Nova"/>
        </w:rPr>
        <w:t xml:space="preserve">Monsieur </w:t>
      </w:r>
      <w:r w:rsidR="00366F18">
        <w:rPr>
          <w:rFonts w:ascii="Arial Nova" w:hAnsi="Arial Nova"/>
        </w:rPr>
        <w:t>P</w:t>
      </w:r>
      <w:r w:rsidR="006A4B7A">
        <w:rPr>
          <w:rFonts w:ascii="Arial Nova" w:hAnsi="Arial Nova"/>
        </w:rPr>
        <w:t>ierre</w:t>
      </w:r>
      <w:r w:rsidR="00417973">
        <w:rPr>
          <w:rFonts w:ascii="Arial Nova" w:hAnsi="Arial Nova"/>
        </w:rPr>
        <w:t>-</w:t>
      </w:r>
      <w:r w:rsidR="00366F18">
        <w:rPr>
          <w:rFonts w:ascii="Arial Nova" w:hAnsi="Arial Nova"/>
        </w:rPr>
        <w:t>E</w:t>
      </w:r>
      <w:r w:rsidR="00417973">
        <w:rPr>
          <w:rFonts w:ascii="Arial Nova" w:hAnsi="Arial Nova"/>
        </w:rPr>
        <w:t xml:space="preserve">mmanuel </w:t>
      </w:r>
      <w:r w:rsidR="00366F18">
        <w:rPr>
          <w:rFonts w:ascii="Arial Nova" w:hAnsi="Arial Nova"/>
        </w:rPr>
        <w:t>G</w:t>
      </w:r>
      <w:r w:rsidR="00417973">
        <w:rPr>
          <w:rFonts w:ascii="Arial Nova" w:hAnsi="Arial Nova"/>
        </w:rPr>
        <w:t>IBSON</w:t>
      </w:r>
      <w:r w:rsidR="00CF7FF2">
        <w:rPr>
          <w:rFonts w:ascii="Arial Nova" w:hAnsi="Arial Nova"/>
        </w:rPr>
        <w:t xml:space="preserve">, </w:t>
      </w:r>
      <w:r w:rsidR="00366F18">
        <w:rPr>
          <w:rFonts w:ascii="Arial Nova" w:hAnsi="Arial Nova"/>
        </w:rPr>
        <w:t xml:space="preserve">Adjoint au </w:t>
      </w:r>
      <w:r w:rsidR="00CF7FF2">
        <w:rPr>
          <w:rFonts w:ascii="Arial Nova" w:hAnsi="Arial Nova"/>
        </w:rPr>
        <w:t xml:space="preserve">Maire </w:t>
      </w:r>
    </w:p>
    <w:p w14:paraId="0CB26CFE" w14:textId="37AC6094" w:rsidR="009650DC" w:rsidRDefault="00001597" w:rsidP="00FC3ABF">
      <w:pPr>
        <w:tabs>
          <w:tab w:val="left" w:pos="2970"/>
        </w:tabs>
        <w:rPr>
          <w:rFonts w:ascii="Arial Nova" w:hAnsi="Arial Nova"/>
        </w:rPr>
      </w:pPr>
      <w:r w:rsidRPr="00B67665">
        <w:rPr>
          <w:rFonts w:ascii="Arial Nova" w:hAnsi="Arial Nova"/>
        </w:rPr>
        <w:t>Ci-après dénommée « </w:t>
      </w:r>
      <w:r w:rsidR="009F05B3" w:rsidRPr="00B67665">
        <w:rPr>
          <w:rFonts w:ascii="Arial Nova" w:hAnsi="Arial Nova"/>
        </w:rPr>
        <w:t>l</w:t>
      </w:r>
      <w:r w:rsidR="00991140" w:rsidRPr="00B67665">
        <w:rPr>
          <w:rFonts w:ascii="Arial Nova" w:hAnsi="Arial Nova"/>
        </w:rPr>
        <w:t>e donateur</w:t>
      </w:r>
      <w:r w:rsidRPr="00B67665">
        <w:rPr>
          <w:rFonts w:ascii="Arial Nova" w:hAnsi="Arial Nova"/>
        </w:rPr>
        <w:t> »</w:t>
      </w:r>
      <w:r w:rsidRPr="00B67665">
        <w:rPr>
          <w:rFonts w:ascii="Arial Nova" w:hAnsi="Arial Nova"/>
        </w:rPr>
        <w:br/>
      </w:r>
      <w:r w:rsidRPr="00B67665">
        <w:rPr>
          <w:rFonts w:ascii="Arial Nova" w:hAnsi="Arial Nova"/>
        </w:rPr>
        <w:br/>
      </w:r>
      <w:r w:rsidRPr="00B67665">
        <w:rPr>
          <w:rFonts w:ascii="Arial Nova" w:hAnsi="Arial Nova"/>
          <w:i/>
          <w:iCs/>
        </w:rPr>
        <w:t>Et :</w:t>
      </w:r>
      <w:r w:rsidRPr="00B67665">
        <w:rPr>
          <w:rFonts w:ascii="Arial Nova" w:hAnsi="Arial Nova"/>
        </w:rPr>
        <w:t xml:space="preserve"> </w:t>
      </w:r>
      <w:r w:rsidRPr="00B67665">
        <w:rPr>
          <w:rFonts w:ascii="Arial Nova" w:hAnsi="Arial Nova"/>
        </w:rPr>
        <w:br/>
      </w:r>
      <w:r w:rsidRPr="00B67665">
        <w:rPr>
          <w:rFonts w:ascii="Arial Nova" w:hAnsi="Arial Nova"/>
        </w:rPr>
        <w:br/>
      </w:r>
      <w:r w:rsidRPr="00B67665">
        <w:rPr>
          <w:rFonts w:ascii="Arial Nova" w:hAnsi="Arial Nova"/>
          <w:b/>
          <w:bCs/>
        </w:rPr>
        <w:t>Le Centre Communal d’Action Sociale de Béthune</w:t>
      </w:r>
      <w:r w:rsidRPr="00B67665">
        <w:rPr>
          <w:rFonts w:ascii="Arial Nova" w:hAnsi="Arial Nova"/>
        </w:rPr>
        <w:br/>
        <w:t>Adresse : 286 rue Fernand Bar – 62400 BETHUNE</w:t>
      </w:r>
      <w:r w:rsidRPr="00B67665">
        <w:rPr>
          <w:rFonts w:ascii="Arial Nova" w:hAnsi="Arial Nova"/>
        </w:rPr>
        <w:br/>
        <w:t xml:space="preserve">Représenté par </w:t>
      </w:r>
      <w:r w:rsidR="00CF7FF2">
        <w:rPr>
          <w:rFonts w:ascii="Arial Nova" w:hAnsi="Arial Nova"/>
        </w:rPr>
        <w:t>Monsieur Olivier GACQUERRE, Président</w:t>
      </w:r>
      <w:r w:rsidRPr="00B67665">
        <w:rPr>
          <w:rFonts w:ascii="Arial Nova" w:hAnsi="Arial Nova"/>
        </w:rPr>
        <w:br/>
      </w:r>
      <w:r w:rsidRPr="00B67665">
        <w:rPr>
          <w:rFonts w:ascii="Arial Nova" w:hAnsi="Arial Nova"/>
        </w:rPr>
        <w:br/>
        <w:t xml:space="preserve">Ci-après dénommé « le </w:t>
      </w:r>
      <w:r w:rsidR="00AF7D2D">
        <w:rPr>
          <w:rFonts w:ascii="Arial Nova" w:hAnsi="Arial Nova"/>
        </w:rPr>
        <w:t>bénéficiaire/</w:t>
      </w:r>
      <w:r w:rsidR="00E1262F" w:rsidRPr="00B67665">
        <w:rPr>
          <w:rFonts w:ascii="Arial Nova" w:hAnsi="Arial Nova"/>
        </w:rPr>
        <w:t>donataire</w:t>
      </w:r>
      <w:r w:rsidRPr="00B67665">
        <w:rPr>
          <w:rFonts w:ascii="Arial Nova" w:hAnsi="Arial Nova"/>
        </w:rPr>
        <w:t> »,</w:t>
      </w:r>
    </w:p>
    <w:p w14:paraId="6A603A3B" w14:textId="08A6E4FE" w:rsidR="00536D83" w:rsidRDefault="00536D83" w:rsidP="00FC3ABF">
      <w:pPr>
        <w:tabs>
          <w:tab w:val="left" w:pos="2970"/>
        </w:tabs>
        <w:rPr>
          <w:rFonts w:ascii="Arial Nova" w:hAnsi="Arial Nova"/>
        </w:rPr>
      </w:pPr>
    </w:p>
    <w:p w14:paraId="05ABABE9" w14:textId="77777777" w:rsidR="00536D83" w:rsidRPr="00536D83" w:rsidRDefault="00536D83" w:rsidP="00FC3ABF">
      <w:pPr>
        <w:tabs>
          <w:tab w:val="left" w:pos="2970"/>
        </w:tabs>
        <w:rPr>
          <w:rFonts w:ascii="Arial Nova" w:hAnsi="Arial Nova"/>
        </w:rPr>
      </w:pPr>
    </w:p>
    <w:p w14:paraId="3D56AAC7" w14:textId="0F6765A0" w:rsidR="00001597" w:rsidRPr="00B67665" w:rsidRDefault="00001597" w:rsidP="009650DC">
      <w:pPr>
        <w:tabs>
          <w:tab w:val="left" w:pos="2970"/>
        </w:tabs>
        <w:jc w:val="both"/>
        <w:rPr>
          <w:rFonts w:ascii="Arial Nova" w:hAnsi="Arial Nova"/>
        </w:rPr>
      </w:pPr>
      <w:r w:rsidRPr="00B67665">
        <w:rPr>
          <w:rFonts w:ascii="Arial Nova" w:hAnsi="Arial Nova"/>
          <w:b/>
          <w:bCs/>
          <w:u w:val="single"/>
        </w:rPr>
        <w:t>Il a été convenu ce qui suit</w:t>
      </w:r>
      <w:r w:rsidRPr="00B67665">
        <w:rPr>
          <w:rFonts w:ascii="Arial Nova" w:hAnsi="Arial Nova"/>
        </w:rPr>
        <w:t xml:space="preserve"> : </w:t>
      </w:r>
    </w:p>
    <w:p w14:paraId="4AE50745" w14:textId="77777777" w:rsidR="009650DC" w:rsidRPr="00B67665" w:rsidRDefault="009650DC" w:rsidP="009650DC">
      <w:pPr>
        <w:tabs>
          <w:tab w:val="left" w:pos="2970"/>
        </w:tabs>
        <w:jc w:val="both"/>
        <w:rPr>
          <w:rFonts w:ascii="Arial Nova" w:hAnsi="Arial Nova"/>
          <w:b/>
          <w:bCs/>
        </w:rPr>
      </w:pPr>
    </w:p>
    <w:p w14:paraId="4251273A" w14:textId="19BB8B8B" w:rsidR="009F05B3" w:rsidRPr="00B67665" w:rsidRDefault="00001597" w:rsidP="009650DC">
      <w:pPr>
        <w:tabs>
          <w:tab w:val="left" w:pos="2970"/>
        </w:tabs>
        <w:jc w:val="both"/>
        <w:rPr>
          <w:rFonts w:ascii="Arial Nova" w:hAnsi="Arial Nova"/>
          <w:b/>
          <w:bCs/>
        </w:rPr>
      </w:pPr>
      <w:r w:rsidRPr="00B67665">
        <w:rPr>
          <w:rFonts w:ascii="Arial Nova" w:hAnsi="Arial Nova"/>
          <w:b/>
          <w:bCs/>
        </w:rPr>
        <w:t>Article 1 – Objet d</w:t>
      </w:r>
      <w:r w:rsidR="009F05B3" w:rsidRPr="00B67665">
        <w:rPr>
          <w:rFonts w:ascii="Arial Nova" w:hAnsi="Arial Nova"/>
          <w:b/>
          <w:bCs/>
        </w:rPr>
        <w:t xml:space="preserve">e la convention </w:t>
      </w:r>
    </w:p>
    <w:p w14:paraId="5328C35C" w14:textId="7BBC7C6F" w:rsidR="0042292C" w:rsidRPr="00B67665" w:rsidRDefault="0042292C" w:rsidP="009650DC">
      <w:pPr>
        <w:tabs>
          <w:tab w:val="left" w:pos="2970"/>
        </w:tabs>
        <w:jc w:val="both"/>
        <w:rPr>
          <w:rFonts w:ascii="Arial Nova" w:hAnsi="Arial Nova"/>
        </w:rPr>
      </w:pPr>
      <w:r w:rsidRPr="00B67665">
        <w:rPr>
          <w:rFonts w:ascii="Arial Nova" w:hAnsi="Arial Nova"/>
        </w:rPr>
        <w:t>La présente convention a pour objet d’encadrer les conditions dans lesquelles la Ville de Béthune cède au C</w:t>
      </w:r>
      <w:r w:rsidR="00D20C76">
        <w:rPr>
          <w:rFonts w:ascii="Arial Nova" w:hAnsi="Arial Nova"/>
        </w:rPr>
        <w:t>.</w:t>
      </w:r>
      <w:r w:rsidRPr="00B67665">
        <w:rPr>
          <w:rFonts w:ascii="Arial Nova" w:hAnsi="Arial Nova"/>
        </w:rPr>
        <w:t>C</w:t>
      </w:r>
      <w:r w:rsidR="00D20C76">
        <w:rPr>
          <w:rFonts w:ascii="Arial Nova" w:hAnsi="Arial Nova"/>
        </w:rPr>
        <w:t>.</w:t>
      </w:r>
      <w:r w:rsidRPr="00B67665">
        <w:rPr>
          <w:rFonts w:ascii="Arial Nova" w:hAnsi="Arial Nova"/>
        </w:rPr>
        <w:t>A</w:t>
      </w:r>
      <w:r w:rsidR="00D20C76">
        <w:rPr>
          <w:rFonts w:ascii="Arial Nova" w:hAnsi="Arial Nova"/>
        </w:rPr>
        <w:t>.</w:t>
      </w:r>
      <w:r w:rsidRPr="00B67665">
        <w:rPr>
          <w:rFonts w:ascii="Arial Nova" w:hAnsi="Arial Nova"/>
        </w:rPr>
        <w:t xml:space="preserve">S de Béthune, à titre gratuit, </w:t>
      </w:r>
      <w:r w:rsidR="00B43B38">
        <w:rPr>
          <w:rFonts w:ascii="Arial Nova" w:hAnsi="Arial Nova"/>
        </w:rPr>
        <w:t>8 smartphones et 4 tablettes</w:t>
      </w:r>
      <w:r w:rsidR="00CB772D">
        <w:rPr>
          <w:rFonts w:ascii="Arial Nova" w:hAnsi="Arial Nova"/>
        </w:rPr>
        <w:t>.</w:t>
      </w:r>
    </w:p>
    <w:p w14:paraId="454AB2BC" w14:textId="0186DFC6" w:rsidR="0042292C" w:rsidRPr="00B67665" w:rsidRDefault="0042292C" w:rsidP="009650DC">
      <w:pPr>
        <w:tabs>
          <w:tab w:val="left" w:pos="2970"/>
        </w:tabs>
        <w:jc w:val="both"/>
        <w:rPr>
          <w:rFonts w:ascii="Arial Nova" w:hAnsi="Arial Nova"/>
        </w:rPr>
      </w:pPr>
      <w:r w:rsidRPr="00B67665">
        <w:rPr>
          <w:rFonts w:ascii="Arial Nova" w:hAnsi="Arial Nova"/>
        </w:rPr>
        <w:t>Ce don est librement consenti et accepté par les parties aux conditions ci-dessous énoncées.</w:t>
      </w:r>
    </w:p>
    <w:p w14:paraId="48457327" w14:textId="3D233631" w:rsidR="009650DC" w:rsidRPr="00B67665" w:rsidRDefault="009650DC" w:rsidP="009650DC">
      <w:pPr>
        <w:jc w:val="both"/>
        <w:rPr>
          <w:rFonts w:ascii="Arial Nova" w:hAnsi="Arial Nova"/>
          <w:b/>
          <w:bCs/>
        </w:rPr>
      </w:pPr>
      <w:r w:rsidRPr="00B67665">
        <w:rPr>
          <w:rFonts w:ascii="Arial Nova" w:hAnsi="Arial Nova"/>
          <w:b/>
          <w:bCs/>
        </w:rPr>
        <w:br/>
        <w:t>Article 2 – Désignation/Etat des matériels</w:t>
      </w:r>
    </w:p>
    <w:p w14:paraId="36CC11FF" w14:textId="1461A18C" w:rsidR="009650DC" w:rsidRPr="00B67665" w:rsidRDefault="009650DC" w:rsidP="00D516B9">
      <w:pPr>
        <w:jc w:val="both"/>
        <w:rPr>
          <w:rFonts w:ascii="Arial Nova" w:hAnsi="Arial Nova"/>
          <w:i/>
          <w:iCs/>
        </w:rPr>
      </w:pPr>
      <w:r w:rsidRPr="00B67665">
        <w:rPr>
          <w:rFonts w:ascii="Arial Nova" w:hAnsi="Arial Nova"/>
        </w:rPr>
        <w:t>Par la présente convention, le Ville de Béthune cède au C</w:t>
      </w:r>
      <w:r w:rsidR="00D20C76">
        <w:rPr>
          <w:rFonts w:ascii="Arial Nova" w:hAnsi="Arial Nova"/>
        </w:rPr>
        <w:t>.</w:t>
      </w:r>
      <w:r w:rsidRPr="00B67665">
        <w:rPr>
          <w:rFonts w:ascii="Arial Nova" w:hAnsi="Arial Nova"/>
        </w:rPr>
        <w:t>C</w:t>
      </w:r>
      <w:r w:rsidR="00D20C76">
        <w:rPr>
          <w:rFonts w:ascii="Arial Nova" w:hAnsi="Arial Nova"/>
        </w:rPr>
        <w:t>.</w:t>
      </w:r>
      <w:r w:rsidRPr="00B67665">
        <w:rPr>
          <w:rFonts w:ascii="Arial Nova" w:hAnsi="Arial Nova"/>
        </w:rPr>
        <w:t>A</w:t>
      </w:r>
      <w:r w:rsidR="00D20C76">
        <w:rPr>
          <w:rFonts w:ascii="Arial Nova" w:hAnsi="Arial Nova"/>
        </w:rPr>
        <w:t>.</w:t>
      </w:r>
      <w:r w:rsidRPr="00B67665">
        <w:rPr>
          <w:rFonts w:ascii="Arial Nova" w:hAnsi="Arial Nova"/>
        </w:rPr>
        <w:t>S de Béthune les biens décrits ci-</w:t>
      </w:r>
      <w:r w:rsidR="00D516B9">
        <w:rPr>
          <w:rFonts w:ascii="Arial Nova" w:hAnsi="Arial Nova"/>
        </w:rPr>
        <w:t>joints en annexe 1.</w:t>
      </w:r>
    </w:p>
    <w:p w14:paraId="2E43506D" w14:textId="1CFC3CA0" w:rsidR="009650DC" w:rsidRPr="00B67665" w:rsidRDefault="00B43B38" w:rsidP="009650DC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Les smartphones et tablettes</w:t>
      </w:r>
      <w:r w:rsidR="009650DC" w:rsidRPr="00B67665">
        <w:rPr>
          <w:rFonts w:ascii="Arial Nova" w:hAnsi="Arial Nova"/>
        </w:rPr>
        <w:t xml:space="preserve"> sont cédés en l’état. Le bénéficiaire est réputé avoir pris connaissance de l’état exact des biens cédés, déclare vouloir en devenir propriétaire à ses risques et périls, et les agrée dans </w:t>
      </w:r>
      <w:r>
        <w:rPr>
          <w:rFonts w:ascii="Arial Nova" w:hAnsi="Arial Nova"/>
        </w:rPr>
        <w:t>l</w:t>
      </w:r>
      <w:r w:rsidR="009650DC" w:rsidRPr="00B67665">
        <w:rPr>
          <w:rFonts w:ascii="Arial Nova" w:hAnsi="Arial Nova"/>
        </w:rPr>
        <w:t xml:space="preserve">’état où il se trouve au moment du don. </w:t>
      </w:r>
    </w:p>
    <w:p w14:paraId="4AFAFC6F" w14:textId="01A4ED9F" w:rsidR="00001597" w:rsidRPr="00B67665" w:rsidRDefault="009650DC" w:rsidP="009650DC">
      <w:pPr>
        <w:jc w:val="both"/>
        <w:rPr>
          <w:rFonts w:ascii="Arial Nova" w:hAnsi="Arial Nova"/>
          <w:b/>
          <w:bCs/>
        </w:rPr>
      </w:pPr>
      <w:r w:rsidRPr="00B67665">
        <w:rPr>
          <w:rFonts w:ascii="Arial Nova" w:hAnsi="Arial Nova"/>
          <w:b/>
          <w:bCs/>
        </w:rPr>
        <w:lastRenderedPageBreak/>
        <w:br/>
      </w:r>
      <w:r w:rsidR="00001597" w:rsidRPr="00B67665">
        <w:rPr>
          <w:rFonts w:ascii="Arial Nova" w:hAnsi="Arial Nova"/>
          <w:b/>
          <w:bCs/>
        </w:rPr>
        <w:t xml:space="preserve">Article </w:t>
      </w:r>
      <w:r w:rsidRPr="00B67665">
        <w:rPr>
          <w:rFonts w:ascii="Arial Nova" w:hAnsi="Arial Nova"/>
          <w:b/>
          <w:bCs/>
        </w:rPr>
        <w:t>3</w:t>
      </w:r>
      <w:r w:rsidR="00001597" w:rsidRPr="00B67665">
        <w:rPr>
          <w:rFonts w:ascii="Arial Nova" w:hAnsi="Arial Nova"/>
          <w:b/>
          <w:bCs/>
        </w:rPr>
        <w:t xml:space="preserve"> – </w:t>
      </w:r>
      <w:r w:rsidR="009F05B3" w:rsidRPr="00B67665">
        <w:rPr>
          <w:rFonts w:ascii="Arial Nova" w:hAnsi="Arial Nova"/>
          <w:b/>
          <w:bCs/>
        </w:rPr>
        <w:t>Conditions relatives à la destination des biens cédés</w:t>
      </w:r>
    </w:p>
    <w:p w14:paraId="49B91BAA" w14:textId="4A397F02" w:rsidR="00991140" w:rsidRPr="00B67665" w:rsidRDefault="00991140" w:rsidP="009650DC">
      <w:pPr>
        <w:jc w:val="both"/>
        <w:rPr>
          <w:rFonts w:ascii="Arial Nova" w:hAnsi="Arial Nova"/>
        </w:rPr>
      </w:pPr>
      <w:r w:rsidRPr="00B67665">
        <w:rPr>
          <w:rFonts w:ascii="Arial Nova" w:hAnsi="Arial Nova"/>
        </w:rPr>
        <w:t>Le bénéficiaire s’engage à n’utiliser les biens cédés que conformément à l’objet prévu par ses statuts</w:t>
      </w:r>
      <w:r w:rsidR="00BC2535">
        <w:rPr>
          <w:rFonts w:ascii="Arial Nova" w:hAnsi="Arial Nova"/>
        </w:rPr>
        <w:t>.</w:t>
      </w:r>
    </w:p>
    <w:p w14:paraId="12A02B97" w14:textId="4B4C2EC0" w:rsidR="00991140" w:rsidRPr="00B67665" w:rsidRDefault="00991140" w:rsidP="009650DC">
      <w:pPr>
        <w:jc w:val="both"/>
        <w:rPr>
          <w:rFonts w:ascii="Arial Nova" w:hAnsi="Arial Nova"/>
        </w:rPr>
      </w:pPr>
      <w:r w:rsidRPr="00B67665">
        <w:rPr>
          <w:rFonts w:ascii="Arial Nova" w:hAnsi="Arial Nova"/>
        </w:rPr>
        <w:t xml:space="preserve">Le bénéficiaire s’interdit de procéder à la rétrocession, à titre onéreux, des biens cédés, à peine d’être également exclue du bénéfice de ce dispositif. </w:t>
      </w:r>
    </w:p>
    <w:p w14:paraId="44AA5597" w14:textId="07608F46" w:rsidR="009650DC" w:rsidRPr="00B67665" w:rsidRDefault="009650DC" w:rsidP="009650DC">
      <w:pPr>
        <w:jc w:val="both"/>
        <w:rPr>
          <w:rFonts w:ascii="Arial Nova" w:hAnsi="Arial Nova"/>
          <w:b/>
          <w:bCs/>
        </w:rPr>
      </w:pPr>
      <w:r w:rsidRPr="00B67665">
        <w:rPr>
          <w:rFonts w:ascii="Arial Nova" w:hAnsi="Arial Nova"/>
          <w:b/>
          <w:bCs/>
        </w:rPr>
        <w:br/>
        <w:t>Article 4 – Transfert de propriété</w:t>
      </w:r>
    </w:p>
    <w:p w14:paraId="6C1648B2" w14:textId="6557EA79" w:rsidR="009650DC" w:rsidRPr="00B67665" w:rsidRDefault="009650DC" w:rsidP="009650DC">
      <w:pPr>
        <w:jc w:val="both"/>
        <w:rPr>
          <w:rFonts w:ascii="Arial Nova" w:hAnsi="Arial Nova"/>
        </w:rPr>
      </w:pPr>
      <w:r w:rsidRPr="00B67665">
        <w:rPr>
          <w:rFonts w:ascii="Arial Nova" w:hAnsi="Arial Nova"/>
        </w:rPr>
        <w:t>Le transfert de propriété est effectif à la signature de la présente convention. La Ville de Béthune cède au C</w:t>
      </w:r>
      <w:r w:rsidR="0053232C">
        <w:rPr>
          <w:rFonts w:ascii="Arial Nova" w:hAnsi="Arial Nova"/>
        </w:rPr>
        <w:t>.</w:t>
      </w:r>
      <w:r w:rsidRPr="00B67665">
        <w:rPr>
          <w:rFonts w:ascii="Arial Nova" w:hAnsi="Arial Nova"/>
        </w:rPr>
        <w:t>C</w:t>
      </w:r>
      <w:r w:rsidR="0053232C">
        <w:rPr>
          <w:rFonts w:ascii="Arial Nova" w:hAnsi="Arial Nova"/>
        </w:rPr>
        <w:t>.</w:t>
      </w:r>
      <w:r w:rsidRPr="00B67665">
        <w:rPr>
          <w:rFonts w:ascii="Arial Nova" w:hAnsi="Arial Nova"/>
        </w:rPr>
        <w:t>A</w:t>
      </w:r>
      <w:r w:rsidR="0053232C">
        <w:rPr>
          <w:rFonts w:ascii="Arial Nova" w:hAnsi="Arial Nova"/>
        </w:rPr>
        <w:t>.</w:t>
      </w:r>
      <w:r w:rsidRPr="00B67665">
        <w:rPr>
          <w:rFonts w:ascii="Arial Nova" w:hAnsi="Arial Nova"/>
        </w:rPr>
        <w:t xml:space="preserve">S de Béthune, la propriété pleine et exclusive des biens faisant l’objet de la présente convention. </w:t>
      </w:r>
    </w:p>
    <w:p w14:paraId="1A9041AE" w14:textId="2F4443E9" w:rsidR="009F05B3" w:rsidRPr="00B67665" w:rsidRDefault="009650DC" w:rsidP="009650DC">
      <w:pPr>
        <w:jc w:val="both"/>
        <w:rPr>
          <w:rFonts w:ascii="Arial Nova" w:hAnsi="Arial Nova"/>
          <w:b/>
          <w:bCs/>
        </w:rPr>
      </w:pPr>
      <w:r w:rsidRPr="00B67665">
        <w:rPr>
          <w:rFonts w:ascii="Arial Nova" w:hAnsi="Arial Nova"/>
          <w:b/>
          <w:bCs/>
        </w:rPr>
        <w:br/>
      </w:r>
      <w:r w:rsidR="009F05B3" w:rsidRPr="00B67665">
        <w:rPr>
          <w:rFonts w:ascii="Arial Nova" w:hAnsi="Arial Nova"/>
          <w:b/>
          <w:bCs/>
        </w:rPr>
        <w:t xml:space="preserve">Article </w:t>
      </w:r>
      <w:r w:rsidR="00B67665" w:rsidRPr="00B67665">
        <w:rPr>
          <w:rFonts w:ascii="Arial Nova" w:hAnsi="Arial Nova"/>
          <w:b/>
          <w:bCs/>
        </w:rPr>
        <w:t>5</w:t>
      </w:r>
      <w:r w:rsidRPr="00B67665">
        <w:rPr>
          <w:rFonts w:ascii="Arial Nova" w:hAnsi="Arial Nova"/>
          <w:b/>
          <w:bCs/>
        </w:rPr>
        <w:t xml:space="preserve"> </w:t>
      </w:r>
      <w:r w:rsidR="009F05B3" w:rsidRPr="00B67665">
        <w:rPr>
          <w:rFonts w:ascii="Arial Nova" w:hAnsi="Arial Nova"/>
          <w:b/>
          <w:bCs/>
        </w:rPr>
        <w:t xml:space="preserve">– </w:t>
      </w:r>
      <w:r w:rsidR="0042292C" w:rsidRPr="00B67665">
        <w:rPr>
          <w:rFonts w:ascii="Arial Nova" w:hAnsi="Arial Nova"/>
          <w:b/>
          <w:bCs/>
        </w:rPr>
        <w:t>Conditions d’enlèvement et de transport des postes informatiques</w:t>
      </w:r>
    </w:p>
    <w:p w14:paraId="6CC34739" w14:textId="011804D7" w:rsidR="009F05B3" w:rsidRDefault="00991140" w:rsidP="009650DC">
      <w:pPr>
        <w:jc w:val="both"/>
        <w:rPr>
          <w:rFonts w:ascii="Arial Nova" w:hAnsi="Arial Nova"/>
        </w:rPr>
      </w:pPr>
      <w:r w:rsidRPr="00B67665">
        <w:rPr>
          <w:rFonts w:ascii="Arial Nova" w:hAnsi="Arial Nova"/>
        </w:rPr>
        <w:t xml:space="preserve">La présente convention emporte autorisation d’enlèvement par le </w:t>
      </w:r>
      <w:r w:rsidR="009650DC" w:rsidRPr="00B67665">
        <w:rPr>
          <w:rFonts w:ascii="Arial Nova" w:hAnsi="Arial Nova"/>
        </w:rPr>
        <w:t>bénéficiaire</w:t>
      </w:r>
      <w:r w:rsidRPr="00B67665">
        <w:rPr>
          <w:rFonts w:ascii="Arial Nova" w:hAnsi="Arial Nova"/>
        </w:rPr>
        <w:t xml:space="preserve"> sur le lieu de </w:t>
      </w:r>
      <w:r w:rsidR="00E1262F" w:rsidRPr="00B67665">
        <w:rPr>
          <w:rFonts w:ascii="Arial Nova" w:hAnsi="Arial Nova"/>
        </w:rPr>
        <w:t>dépôt</w:t>
      </w:r>
      <w:r w:rsidRPr="00B67665">
        <w:rPr>
          <w:rFonts w:ascii="Arial Nova" w:hAnsi="Arial Nova"/>
        </w:rPr>
        <w:t xml:space="preserve"> </w:t>
      </w:r>
      <w:r w:rsidR="00B43B38">
        <w:rPr>
          <w:rFonts w:ascii="Arial Nova" w:hAnsi="Arial Nova"/>
        </w:rPr>
        <w:t>des matériels</w:t>
      </w:r>
      <w:r w:rsidR="00AF7D2D">
        <w:rPr>
          <w:rFonts w:ascii="Arial Nova" w:hAnsi="Arial Nova"/>
        </w:rPr>
        <w:t xml:space="preserve"> informatiques</w:t>
      </w:r>
      <w:r w:rsidR="002353B2">
        <w:rPr>
          <w:rFonts w:ascii="Arial Nova" w:hAnsi="Arial Nova"/>
        </w:rPr>
        <w:t xml:space="preserve"> </w:t>
      </w:r>
      <w:r w:rsidR="00B67665" w:rsidRPr="00B67665">
        <w:rPr>
          <w:rFonts w:ascii="Arial Nova" w:hAnsi="Arial Nova"/>
        </w:rPr>
        <w:t xml:space="preserve">fixé </w:t>
      </w:r>
      <w:r w:rsidR="00AF7D2D">
        <w:rPr>
          <w:rFonts w:ascii="Arial Nova" w:hAnsi="Arial Nova"/>
        </w:rPr>
        <w:t xml:space="preserve">en </w:t>
      </w:r>
      <w:r w:rsidR="00B43B38">
        <w:rPr>
          <w:rFonts w:ascii="Arial Nova" w:hAnsi="Arial Nova"/>
        </w:rPr>
        <w:t>mai 2025</w:t>
      </w:r>
      <w:r w:rsidR="00AF7D2D">
        <w:rPr>
          <w:rFonts w:ascii="Arial Nova" w:hAnsi="Arial Nova"/>
        </w:rPr>
        <w:t>.</w:t>
      </w:r>
      <w:r w:rsidRPr="00B67665">
        <w:rPr>
          <w:rFonts w:ascii="Arial Nova" w:hAnsi="Arial Nova"/>
        </w:rPr>
        <w:t xml:space="preserve"> L’enlèvement </w:t>
      </w:r>
      <w:r w:rsidR="00986F94">
        <w:rPr>
          <w:rFonts w:ascii="Arial Nova" w:hAnsi="Arial Nova"/>
        </w:rPr>
        <w:t xml:space="preserve">des </w:t>
      </w:r>
      <w:r w:rsidR="00B43B38">
        <w:rPr>
          <w:rFonts w:ascii="Arial Nova" w:hAnsi="Arial Nova"/>
        </w:rPr>
        <w:t>smartphones et tablettes</w:t>
      </w:r>
      <w:r w:rsidR="00986F94">
        <w:rPr>
          <w:rFonts w:ascii="Arial Nova" w:hAnsi="Arial Nova"/>
        </w:rPr>
        <w:t xml:space="preserve"> </w:t>
      </w:r>
      <w:r w:rsidRPr="00B67665">
        <w:rPr>
          <w:rFonts w:ascii="Arial Nova" w:hAnsi="Arial Nova"/>
        </w:rPr>
        <w:t>cédés aura lieu su</w:t>
      </w:r>
      <w:r w:rsidR="0042292C" w:rsidRPr="00B67665">
        <w:rPr>
          <w:rFonts w:ascii="Arial Nova" w:hAnsi="Arial Nova"/>
        </w:rPr>
        <w:t>r</w:t>
      </w:r>
      <w:r w:rsidRPr="00B67665">
        <w:rPr>
          <w:rFonts w:ascii="Arial Nova" w:hAnsi="Arial Nova"/>
        </w:rPr>
        <w:t xml:space="preserve"> présentation d’un exemplaire original des présentes </w:t>
      </w:r>
      <w:r w:rsidR="00B67665" w:rsidRPr="00B67665">
        <w:rPr>
          <w:rFonts w:ascii="Arial Nova" w:hAnsi="Arial Nova"/>
        </w:rPr>
        <w:t xml:space="preserve">au service livrancier </w:t>
      </w:r>
      <w:r w:rsidRPr="00B67665">
        <w:rPr>
          <w:rFonts w:ascii="Arial Nova" w:hAnsi="Arial Nova"/>
        </w:rPr>
        <w:t xml:space="preserve">et devra être effectué </w:t>
      </w:r>
      <w:r w:rsidR="0068751A">
        <w:rPr>
          <w:rFonts w:ascii="Arial Nova" w:hAnsi="Arial Nova"/>
        </w:rPr>
        <w:t>avant le 31 juillet 2025.</w:t>
      </w:r>
    </w:p>
    <w:p w14:paraId="7A9F510C" w14:textId="77777777" w:rsidR="005F12ED" w:rsidRPr="00B67665" w:rsidRDefault="005F12ED" w:rsidP="009650DC">
      <w:pPr>
        <w:jc w:val="both"/>
        <w:rPr>
          <w:rFonts w:ascii="Arial Nova" w:hAnsi="Arial Nova"/>
        </w:rPr>
      </w:pPr>
    </w:p>
    <w:p w14:paraId="7518549B" w14:textId="1208B111" w:rsidR="009F05B3" w:rsidRPr="00B67665" w:rsidRDefault="0042292C" w:rsidP="009650DC">
      <w:pPr>
        <w:jc w:val="both"/>
        <w:rPr>
          <w:rFonts w:ascii="Arial Nova" w:hAnsi="Arial Nova"/>
          <w:b/>
          <w:bCs/>
        </w:rPr>
      </w:pPr>
      <w:r w:rsidRPr="00B67665">
        <w:rPr>
          <w:rFonts w:ascii="Arial Nova" w:hAnsi="Arial Nova"/>
          <w:b/>
          <w:bCs/>
        </w:rPr>
        <w:t xml:space="preserve">Articles </w:t>
      </w:r>
      <w:r w:rsidR="00B67665" w:rsidRPr="00B67665">
        <w:rPr>
          <w:rFonts w:ascii="Arial Nova" w:hAnsi="Arial Nova"/>
          <w:b/>
          <w:bCs/>
        </w:rPr>
        <w:t>6</w:t>
      </w:r>
      <w:r w:rsidRPr="00B67665">
        <w:rPr>
          <w:rFonts w:ascii="Arial Nova" w:hAnsi="Arial Nova"/>
          <w:b/>
          <w:bCs/>
        </w:rPr>
        <w:t xml:space="preserve"> – Date de cession </w:t>
      </w:r>
    </w:p>
    <w:p w14:paraId="1291A153" w14:textId="222C92E5" w:rsidR="0042292C" w:rsidRPr="00B67665" w:rsidRDefault="0042292C" w:rsidP="009650DC">
      <w:pPr>
        <w:jc w:val="both"/>
        <w:rPr>
          <w:rFonts w:ascii="Arial Nova" w:hAnsi="Arial Nova"/>
        </w:rPr>
      </w:pPr>
      <w:r w:rsidRPr="00B67665">
        <w:rPr>
          <w:rFonts w:ascii="Arial Nova" w:hAnsi="Arial Nova"/>
        </w:rPr>
        <w:t xml:space="preserve">La date de cession du matériel est la date de signature de la présente convention. </w:t>
      </w:r>
    </w:p>
    <w:p w14:paraId="15C98FD6" w14:textId="77777777" w:rsidR="00B67665" w:rsidRPr="00B67665" w:rsidRDefault="00B67665" w:rsidP="00B67665">
      <w:pPr>
        <w:jc w:val="both"/>
        <w:rPr>
          <w:rFonts w:ascii="Arial Nova" w:hAnsi="Arial Nova"/>
        </w:rPr>
      </w:pPr>
    </w:p>
    <w:p w14:paraId="3C621762" w14:textId="77777777" w:rsidR="00B67665" w:rsidRPr="00B67665" w:rsidRDefault="00B67665" w:rsidP="00B67665">
      <w:pPr>
        <w:jc w:val="both"/>
        <w:rPr>
          <w:rFonts w:ascii="Arial Nova" w:hAnsi="Arial Nova"/>
        </w:rPr>
      </w:pPr>
    </w:p>
    <w:p w14:paraId="1DC364D2" w14:textId="709FC554" w:rsidR="00B67665" w:rsidRPr="00B67665" w:rsidRDefault="00B67665" w:rsidP="00B67665">
      <w:pPr>
        <w:jc w:val="both"/>
        <w:rPr>
          <w:rFonts w:ascii="Arial Nova" w:hAnsi="Arial Nova"/>
        </w:rPr>
      </w:pPr>
      <w:r w:rsidRPr="00B67665">
        <w:rPr>
          <w:rFonts w:ascii="Arial Nova" w:hAnsi="Arial Nova"/>
        </w:rPr>
        <w:t>Fait à BETHUNE, le :</w:t>
      </w:r>
    </w:p>
    <w:p w14:paraId="36A3DF6F" w14:textId="49BE9C37" w:rsidR="00B67665" w:rsidRPr="00B67665" w:rsidRDefault="00B67665" w:rsidP="00B67665">
      <w:pPr>
        <w:jc w:val="both"/>
        <w:rPr>
          <w:rFonts w:ascii="Arial Nova" w:hAnsi="Arial Nova"/>
        </w:rPr>
      </w:pPr>
      <w:r w:rsidRPr="00B67665">
        <w:rPr>
          <w:rFonts w:ascii="Arial Nova" w:hAnsi="Arial Nova"/>
        </w:rPr>
        <w:t>En deux exemplaires originaux,</w:t>
      </w:r>
    </w:p>
    <w:p w14:paraId="50AC744B" w14:textId="2DBE1F6B" w:rsidR="009F05B3" w:rsidRPr="00B67665" w:rsidRDefault="009F05B3" w:rsidP="009650DC">
      <w:pPr>
        <w:jc w:val="both"/>
        <w:rPr>
          <w:rFonts w:ascii="Arial Nova" w:hAnsi="Arial Nov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7665" w:rsidRPr="00B67665" w14:paraId="5A7E26D0" w14:textId="77777777" w:rsidTr="00B67665">
        <w:tc>
          <w:tcPr>
            <w:tcW w:w="4531" w:type="dxa"/>
          </w:tcPr>
          <w:p w14:paraId="354C3A2A" w14:textId="77777777" w:rsidR="00B67665" w:rsidRPr="00B67665" w:rsidRDefault="00B67665" w:rsidP="009650DC">
            <w:pPr>
              <w:jc w:val="both"/>
              <w:rPr>
                <w:rFonts w:ascii="Arial Nova" w:hAnsi="Arial Nova"/>
              </w:rPr>
            </w:pPr>
            <w:r w:rsidRPr="00B67665">
              <w:rPr>
                <w:rFonts w:ascii="Arial Nova" w:hAnsi="Arial Nova"/>
              </w:rPr>
              <w:t xml:space="preserve">Pour la Ville de Béthune </w:t>
            </w:r>
          </w:p>
          <w:p w14:paraId="2B432D61" w14:textId="77777777" w:rsidR="00B67665" w:rsidRPr="00B67665" w:rsidRDefault="00B67665" w:rsidP="009650DC">
            <w:pPr>
              <w:jc w:val="both"/>
              <w:rPr>
                <w:rFonts w:ascii="Arial Nova" w:hAnsi="Arial Nova"/>
              </w:rPr>
            </w:pPr>
          </w:p>
          <w:p w14:paraId="2733625F" w14:textId="77777777" w:rsidR="00B67665" w:rsidRPr="00B67665" w:rsidRDefault="00B67665" w:rsidP="009650DC">
            <w:pPr>
              <w:jc w:val="both"/>
              <w:rPr>
                <w:rFonts w:ascii="Arial Nova" w:hAnsi="Arial Nova"/>
              </w:rPr>
            </w:pPr>
          </w:p>
          <w:p w14:paraId="4B075F79" w14:textId="77777777" w:rsidR="00B67665" w:rsidRPr="00B67665" w:rsidRDefault="00B67665" w:rsidP="009650DC">
            <w:pPr>
              <w:jc w:val="both"/>
              <w:rPr>
                <w:rFonts w:ascii="Arial Nova" w:hAnsi="Arial Nova"/>
              </w:rPr>
            </w:pPr>
          </w:p>
          <w:p w14:paraId="12802D66" w14:textId="2CF9492B" w:rsidR="00B67665" w:rsidRPr="00D0232B" w:rsidRDefault="00D0232B" w:rsidP="009650DC">
            <w:pPr>
              <w:jc w:val="both"/>
              <w:rPr>
                <w:rFonts w:ascii="Arial Nova" w:hAnsi="Arial Nova"/>
                <w:i/>
                <w:iCs/>
              </w:rPr>
            </w:pPr>
            <w:r w:rsidRPr="00D0232B">
              <w:rPr>
                <w:rFonts w:ascii="Arial Nova" w:hAnsi="Arial Nova"/>
                <w:i/>
                <w:iCs/>
              </w:rPr>
              <w:t xml:space="preserve">L’Adjoint au Maire </w:t>
            </w:r>
          </w:p>
        </w:tc>
        <w:tc>
          <w:tcPr>
            <w:tcW w:w="4531" w:type="dxa"/>
          </w:tcPr>
          <w:p w14:paraId="61E9F4C2" w14:textId="77777777" w:rsidR="00B67665" w:rsidRPr="00B67665" w:rsidRDefault="00B67665" w:rsidP="009650DC">
            <w:pPr>
              <w:jc w:val="both"/>
              <w:rPr>
                <w:rFonts w:ascii="Arial Nova" w:hAnsi="Arial Nova"/>
              </w:rPr>
            </w:pPr>
            <w:r w:rsidRPr="00B67665">
              <w:rPr>
                <w:rFonts w:ascii="Arial Nova" w:hAnsi="Arial Nova"/>
              </w:rPr>
              <w:t xml:space="preserve">Pour le CCAS de Béthune </w:t>
            </w:r>
          </w:p>
          <w:p w14:paraId="1CAF01D0" w14:textId="552AD44A" w:rsidR="00B67665" w:rsidRPr="00B67665" w:rsidRDefault="00B67665" w:rsidP="009650DC">
            <w:pPr>
              <w:jc w:val="both"/>
              <w:rPr>
                <w:rFonts w:ascii="Arial Nova" w:hAnsi="Arial Nova"/>
              </w:rPr>
            </w:pPr>
          </w:p>
          <w:p w14:paraId="671F1038" w14:textId="77777777" w:rsidR="00B67665" w:rsidRPr="00B67665" w:rsidRDefault="00B67665" w:rsidP="009650DC">
            <w:pPr>
              <w:jc w:val="both"/>
              <w:rPr>
                <w:rFonts w:ascii="Arial Nova" w:hAnsi="Arial Nova"/>
              </w:rPr>
            </w:pPr>
          </w:p>
          <w:p w14:paraId="764E3104" w14:textId="77777777" w:rsidR="00B67665" w:rsidRPr="00B67665" w:rsidRDefault="00B67665" w:rsidP="009650DC">
            <w:pPr>
              <w:jc w:val="both"/>
              <w:rPr>
                <w:rFonts w:ascii="Arial Nova" w:hAnsi="Arial Nova"/>
              </w:rPr>
            </w:pPr>
          </w:p>
          <w:p w14:paraId="5A5A6FC1" w14:textId="49F4F369" w:rsidR="00B67665" w:rsidRPr="00B67665" w:rsidRDefault="00B67665" w:rsidP="009650DC">
            <w:pPr>
              <w:jc w:val="both"/>
              <w:rPr>
                <w:rFonts w:ascii="Arial Nova" w:hAnsi="Arial Nova"/>
                <w:i/>
                <w:iCs/>
              </w:rPr>
            </w:pPr>
            <w:r w:rsidRPr="00B67665">
              <w:rPr>
                <w:rFonts w:ascii="Arial Nova" w:hAnsi="Arial Nova"/>
                <w:i/>
                <w:iCs/>
              </w:rPr>
              <w:t>Le Président du CCAS</w:t>
            </w:r>
          </w:p>
        </w:tc>
      </w:tr>
    </w:tbl>
    <w:p w14:paraId="01B2C768" w14:textId="4298948F" w:rsidR="00FC3ABF" w:rsidRPr="00B67665" w:rsidRDefault="00FC3ABF" w:rsidP="009650DC">
      <w:pPr>
        <w:jc w:val="both"/>
        <w:rPr>
          <w:rFonts w:ascii="Arial Nova" w:hAnsi="Arial Nova"/>
        </w:rPr>
      </w:pPr>
    </w:p>
    <w:p w14:paraId="7287F921" w14:textId="656D6D42" w:rsidR="00FC3ABF" w:rsidRPr="00B67665" w:rsidRDefault="00FC3ABF" w:rsidP="009650DC">
      <w:pPr>
        <w:jc w:val="both"/>
        <w:rPr>
          <w:rFonts w:ascii="Arial Nova" w:hAnsi="Arial Nova"/>
        </w:rPr>
      </w:pPr>
    </w:p>
    <w:p w14:paraId="1C2ACD4D" w14:textId="77777777" w:rsidR="00FC3ABF" w:rsidRPr="00B67665" w:rsidRDefault="00FC3ABF" w:rsidP="009650DC">
      <w:pPr>
        <w:jc w:val="both"/>
        <w:rPr>
          <w:rFonts w:ascii="Arial Nova" w:hAnsi="Arial Nova"/>
        </w:rPr>
      </w:pPr>
    </w:p>
    <w:p w14:paraId="451E55B3" w14:textId="189CBF97" w:rsidR="00FC3ABF" w:rsidRDefault="00FC3ABF" w:rsidP="009650DC">
      <w:pPr>
        <w:jc w:val="both"/>
      </w:pPr>
    </w:p>
    <w:p w14:paraId="506EC38B" w14:textId="44509478" w:rsidR="00851A7B" w:rsidRDefault="00851A7B" w:rsidP="009650DC">
      <w:pPr>
        <w:jc w:val="both"/>
      </w:pPr>
    </w:p>
    <w:p w14:paraId="625CABCA" w14:textId="18374950" w:rsidR="00851A7B" w:rsidRDefault="00851A7B" w:rsidP="009650DC">
      <w:pPr>
        <w:jc w:val="both"/>
      </w:pPr>
    </w:p>
    <w:p w14:paraId="1C044F3E" w14:textId="6C60B472" w:rsidR="00851A7B" w:rsidRDefault="00851A7B" w:rsidP="009650DC">
      <w:pPr>
        <w:jc w:val="both"/>
      </w:pPr>
    </w:p>
    <w:p w14:paraId="053BD7C8" w14:textId="36E47465" w:rsidR="00851A7B" w:rsidRDefault="005F12ED" w:rsidP="001617FE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lastRenderedPageBreak/>
        <w:t xml:space="preserve">ANNEXE 1 – </w:t>
      </w:r>
      <w:r w:rsidR="001D4C2E">
        <w:rPr>
          <w:rFonts w:ascii="Arial Nova" w:hAnsi="Arial Nova"/>
          <w:b/>
          <w:bCs/>
        </w:rPr>
        <w:t>Liste des bien</w:t>
      </w:r>
      <w:r w:rsidR="00496D69">
        <w:rPr>
          <w:rFonts w:ascii="Arial Nova" w:hAnsi="Arial Nova"/>
          <w:b/>
          <w:bCs/>
        </w:rPr>
        <w:t>s</w:t>
      </w:r>
      <w:r w:rsidR="001D4C2E">
        <w:rPr>
          <w:rFonts w:ascii="Arial Nova" w:hAnsi="Arial Nova"/>
          <w:b/>
          <w:bCs/>
        </w:rPr>
        <w:t xml:space="preserve"> cédés</w:t>
      </w:r>
    </w:p>
    <w:p w14:paraId="746B73FD" w14:textId="77777777" w:rsidR="001D4C2E" w:rsidRDefault="001D4C2E" w:rsidP="009650DC">
      <w:pPr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</w:p>
    <w:p w14:paraId="7B51470F" w14:textId="77777777" w:rsid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CB2A96">
        <w:rPr>
          <w:rFonts w:ascii="Times New Roman" w:eastAsia="Times New Roman" w:hAnsi="Times New Roman" w:cs="Times New Roman"/>
          <w:b/>
          <w:bCs/>
          <w:lang w:eastAsia="fr-FR"/>
        </w:rPr>
        <w:t>SMARTPHONES</w:t>
      </w:r>
    </w:p>
    <w:p w14:paraId="70970C1C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pPr w:leftFromText="45" w:rightFromText="45" w:vertAnchor="text"/>
        <w:tblW w:w="726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52"/>
        <w:gridCol w:w="2000"/>
        <w:gridCol w:w="2408"/>
      </w:tblGrid>
      <w:tr w:rsidR="00CB2A96" w:rsidRPr="00CB2A96" w14:paraId="2817598F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015B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MARQUE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0A73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MODÈLE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CA80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NUMÉRO DE SÉRIE</w:t>
            </w:r>
          </w:p>
        </w:tc>
      </w:tr>
      <w:tr w:rsidR="00CB2A96" w:rsidRPr="00CB2A96" w14:paraId="18DEAE13" w14:textId="77777777" w:rsidTr="00CB2A96">
        <w:trPr>
          <w:trHeight w:val="96"/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7A40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Xiaomi Poco X3 NFC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9EAD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M2007J20CG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19E1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29593/60WU00147</w:t>
            </w:r>
          </w:p>
        </w:tc>
      </w:tr>
      <w:tr w:rsidR="00CB2A96" w:rsidRPr="00CB2A96" w14:paraId="1673FA6E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C082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Xiaomi Poco X3 NFC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F824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M2007J20CG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70C4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29593/60WTQ4770</w:t>
            </w:r>
          </w:p>
        </w:tc>
      </w:tr>
      <w:tr w:rsidR="00CB2A96" w:rsidRPr="00CB2A96" w14:paraId="485F0B28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AFEA9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Xiaomi Poco X3 NFC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9C26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M2007J20CG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0FEE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29593/60WU00675</w:t>
            </w:r>
          </w:p>
        </w:tc>
      </w:tr>
      <w:tr w:rsidR="00CB2A96" w:rsidRPr="00CB2A96" w14:paraId="0FFB2BF6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D461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Blackview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2E5B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BV5500Plus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3DD7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BV5500PlusEU46349</w:t>
            </w:r>
          </w:p>
        </w:tc>
      </w:tr>
      <w:tr w:rsidR="00CB2A96" w:rsidRPr="00CB2A96" w14:paraId="1ABE8A79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4174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Xiaomi </w:t>
            </w:r>
            <w:proofErr w:type="spellStart"/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Redmi</w:t>
            </w:r>
            <w:proofErr w:type="spellEnd"/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9A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C4BF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M2006C3LG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C9C6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39956/61ZF71125</w:t>
            </w:r>
          </w:p>
        </w:tc>
      </w:tr>
      <w:tr w:rsidR="00CB2A96" w:rsidRPr="00CB2A96" w14:paraId="38557F0E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F9C2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Blackview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4AFD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BV5500Plus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98A3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BV5500E5310076940</w:t>
            </w:r>
          </w:p>
        </w:tc>
      </w:tr>
      <w:tr w:rsidR="00CB2A96" w:rsidRPr="00CB2A96" w14:paraId="3CFFAB21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0DC2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Xiaomi </w:t>
            </w:r>
            <w:proofErr w:type="spellStart"/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Redmi</w:t>
            </w:r>
            <w:proofErr w:type="spellEnd"/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A4DE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M2004J19AG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A6E0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  <w:t>28423/31QQ01564</w:t>
            </w:r>
          </w:p>
        </w:tc>
      </w:tr>
      <w:tr w:rsidR="00CB2A96" w:rsidRPr="00CB2A96" w14:paraId="5CE17C3A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DCF7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Xiaomi Poco X3 NFC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09D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M2007J20CG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EB8E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  <w:t>29593/60WT00626</w:t>
            </w:r>
          </w:p>
        </w:tc>
      </w:tr>
    </w:tbl>
    <w:p w14:paraId="5167AE83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9EB195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0F5A61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0AE606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274328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481A3E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2385A7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CB3C4D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E5E056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A96">
        <w:rPr>
          <w:rFonts w:ascii="Times New Roman" w:eastAsia="Times New Roman" w:hAnsi="Times New Roman" w:cs="Times New Roman"/>
          <w:b/>
          <w:bCs/>
          <w:lang w:eastAsia="fr-FR"/>
        </w:rPr>
        <w:t>TABLETTES</w:t>
      </w:r>
    </w:p>
    <w:p w14:paraId="02DC2CF8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72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73"/>
        <w:gridCol w:w="2015"/>
        <w:gridCol w:w="2312"/>
      </w:tblGrid>
      <w:tr w:rsidR="00CB2A96" w:rsidRPr="00CB2A96" w14:paraId="2ECCA292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E4F5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MARQUE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740F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MODÈLE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20E3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NUMÉRO DE SÉRIE</w:t>
            </w:r>
          </w:p>
        </w:tc>
      </w:tr>
      <w:tr w:rsidR="00CB2A96" w:rsidRPr="00CB2A96" w14:paraId="68420CEA" w14:textId="77777777" w:rsidTr="00CB2A96">
        <w:trPr>
          <w:trHeight w:val="48"/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897C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Samsung Galaxy tab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86111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SM-T580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AF4D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R52J90KA89Y</w:t>
            </w:r>
          </w:p>
        </w:tc>
      </w:tr>
      <w:tr w:rsidR="00CB2A96" w:rsidRPr="00CB2A96" w14:paraId="346D4CC5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553C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Samsung Galaxy tab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ABAD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SM-T580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CD43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R52J90KA95P</w:t>
            </w:r>
          </w:p>
        </w:tc>
      </w:tr>
      <w:tr w:rsidR="00CB2A96" w:rsidRPr="00CB2A96" w14:paraId="4F42A571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FBB4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Samsung Galaxy tab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15EF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SM-T580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6117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R52JA0AXP3J</w:t>
            </w:r>
          </w:p>
        </w:tc>
      </w:tr>
      <w:tr w:rsidR="00CB2A96" w:rsidRPr="00CB2A96" w14:paraId="4CF698B4" w14:textId="77777777" w:rsidTr="00CB2A96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C414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Samsung Galaxy tab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1FE9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SM-T580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1606" w14:textId="77777777" w:rsidR="00CB2A96" w:rsidRPr="00CB2A96" w:rsidRDefault="00CB2A96" w:rsidP="00CB2A96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2A96">
              <w:rPr>
                <w:rFonts w:ascii="Arial" w:eastAsia="Times New Roman" w:hAnsi="Arial" w:cs="Arial"/>
                <w:color w:val="000000"/>
                <w:lang w:eastAsia="fr-FR"/>
              </w:rPr>
              <w:t>R52J30X0RFY</w:t>
            </w:r>
          </w:p>
        </w:tc>
      </w:tr>
    </w:tbl>
    <w:p w14:paraId="2B4D17E5" w14:textId="77777777" w:rsidR="00CB2A96" w:rsidRPr="00CB2A96" w:rsidRDefault="00CB2A96" w:rsidP="00CB2A9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8C518B" w14:textId="77777777" w:rsidR="00CB2A96" w:rsidRDefault="00CB2A96" w:rsidP="009650DC">
      <w:pPr>
        <w:jc w:val="both"/>
      </w:pPr>
    </w:p>
    <w:sectPr w:rsidR="00CB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A04"/>
    <w:multiLevelType w:val="hybridMultilevel"/>
    <w:tmpl w:val="431857A8"/>
    <w:lvl w:ilvl="0" w:tplc="C34015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29AC"/>
    <w:multiLevelType w:val="hybridMultilevel"/>
    <w:tmpl w:val="CFC2DFA0"/>
    <w:lvl w:ilvl="0" w:tplc="2E4A2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2017">
    <w:abstractNumId w:val="0"/>
  </w:num>
  <w:num w:numId="2" w16cid:durableId="154528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A7"/>
    <w:rsid w:val="00001597"/>
    <w:rsid w:val="0008153C"/>
    <w:rsid w:val="000A3E1B"/>
    <w:rsid w:val="001617FE"/>
    <w:rsid w:val="001D4C2E"/>
    <w:rsid w:val="002353B2"/>
    <w:rsid w:val="002B7371"/>
    <w:rsid w:val="00366F18"/>
    <w:rsid w:val="00387FE8"/>
    <w:rsid w:val="00417973"/>
    <w:rsid w:val="0042292C"/>
    <w:rsid w:val="00496D69"/>
    <w:rsid w:val="00517EA7"/>
    <w:rsid w:val="0053232C"/>
    <w:rsid w:val="00536D83"/>
    <w:rsid w:val="00542A31"/>
    <w:rsid w:val="005F12ED"/>
    <w:rsid w:val="00630348"/>
    <w:rsid w:val="0067623E"/>
    <w:rsid w:val="0068751A"/>
    <w:rsid w:val="006A4B7A"/>
    <w:rsid w:val="00847EEE"/>
    <w:rsid w:val="00851A7B"/>
    <w:rsid w:val="008C28B0"/>
    <w:rsid w:val="009650DC"/>
    <w:rsid w:val="00986F94"/>
    <w:rsid w:val="00991140"/>
    <w:rsid w:val="009E6078"/>
    <w:rsid w:val="009F05B3"/>
    <w:rsid w:val="00A042E4"/>
    <w:rsid w:val="00AF7D2D"/>
    <w:rsid w:val="00B04E2E"/>
    <w:rsid w:val="00B43B38"/>
    <w:rsid w:val="00B67665"/>
    <w:rsid w:val="00BC2535"/>
    <w:rsid w:val="00C62274"/>
    <w:rsid w:val="00C95363"/>
    <w:rsid w:val="00CB2A96"/>
    <w:rsid w:val="00CB772D"/>
    <w:rsid w:val="00CC4E31"/>
    <w:rsid w:val="00CF7FF2"/>
    <w:rsid w:val="00D0232B"/>
    <w:rsid w:val="00D17869"/>
    <w:rsid w:val="00D20C76"/>
    <w:rsid w:val="00D516B9"/>
    <w:rsid w:val="00E01704"/>
    <w:rsid w:val="00E1262F"/>
    <w:rsid w:val="00ED45A1"/>
    <w:rsid w:val="00ED586E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2D20"/>
  <w15:chartTrackingRefBased/>
  <w15:docId w15:val="{DFFD00D8-8186-49EF-92CB-327368DD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05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6ECC89FCB2C42A9AA3CD84EF78490" ma:contentTypeVersion="12" ma:contentTypeDescription="Crée un document." ma:contentTypeScope="" ma:versionID="21d67b74c93cd130a0ffc3a7100afc9e">
  <xsd:schema xmlns:xsd="http://www.w3.org/2001/XMLSchema" xmlns:xs="http://www.w3.org/2001/XMLSchema" xmlns:p="http://schemas.microsoft.com/office/2006/metadata/properties" xmlns:ns2="74ac7c22-5617-43b6-9323-5ea986620538" xmlns:ns3="bf259375-9095-4009-955a-9132f7bd393a" targetNamespace="http://schemas.microsoft.com/office/2006/metadata/properties" ma:root="true" ma:fieldsID="80cce7574794fa19406abb850bda76c1" ns2:_="" ns3:_="">
    <xsd:import namespace="74ac7c22-5617-43b6-9323-5ea986620538"/>
    <xsd:import namespace="bf259375-9095-4009-955a-9132f7bd3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c7c22-5617-43b6-9323-5ea986620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59375-9095-4009-955a-9132f7bd3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E942F-9F5F-406B-9B72-E9899E36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c7c22-5617-43b6-9323-5ea986620538"/>
    <ds:schemaRef ds:uri="bf259375-9095-4009-955a-9132f7bd3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B21E9-0224-4B4D-93D5-E56C790B6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E4929-7F53-46C0-97DD-5D82C9B7BC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lec</dc:creator>
  <cp:keywords/>
  <dc:description/>
  <cp:lastModifiedBy>Sabine BOUTTE</cp:lastModifiedBy>
  <cp:revision>37</cp:revision>
  <dcterms:created xsi:type="dcterms:W3CDTF">2021-03-23T12:43:00Z</dcterms:created>
  <dcterms:modified xsi:type="dcterms:W3CDTF">2025-05-12T13:26:00Z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0x0101000E76ECC89FCB2C42A9AA3CD84EF78490</vt:lpwstr>
  </property>
</Properties>
</file>